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A22286" w:rsidP="005368E8">
      <w:pPr>
        <w:spacing w:after="0" w:line="480" w:lineRule="auto"/>
        <w:jc w:val="center"/>
        <w:rPr>
          <w:rFonts w:ascii="Times New Roman" w:hAnsi="Times New Roman" w:cs="Times New Roman"/>
          <w:sz w:val="24"/>
        </w:rPr>
      </w:pPr>
    </w:p>
    <w:p w:rsidR="00A22286" w:rsidRDefault="00E3612D" w:rsidP="005368E8">
      <w:pPr>
        <w:spacing w:after="0" w:line="480" w:lineRule="auto"/>
        <w:jc w:val="center"/>
        <w:rPr>
          <w:rFonts w:ascii="Times New Roman" w:hAnsi="Times New Roman" w:cs="Times New Roman"/>
          <w:sz w:val="24"/>
        </w:rPr>
      </w:pPr>
      <w:r>
        <w:rPr>
          <w:rFonts w:ascii="Times New Roman" w:hAnsi="Times New Roman" w:cs="Times New Roman"/>
          <w:sz w:val="24"/>
        </w:rPr>
        <w:t>Juvenile Crimes</w:t>
      </w:r>
    </w:p>
    <w:p w:rsidR="00DE4B1C" w:rsidRPr="00DE4B1C" w:rsidRDefault="00E3612D" w:rsidP="005368E8">
      <w:pPr>
        <w:spacing w:after="0" w:line="480" w:lineRule="auto"/>
        <w:jc w:val="center"/>
        <w:rPr>
          <w:rFonts w:ascii="Times New Roman" w:hAnsi="Times New Roman" w:cs="Times New Roman"/>
          <w:sz w:val="24"/>
        </w:rPr>
      </w:pPr>
      <w:r w:rsidRPr="00DE4B1C">
        <w:rPr>
          <w:rFonts w:ascii="Times New Roman" w:hAnsi="Times New Roman" w:cs="Times New Roman"/>
          <w:sz w:val="24"/>
        </w:rPr>
        <w:t>Name:</w:t>
      </w:r>
    </w:p>
    <w:p w:rsidR="00DE4B1C" w:rsidRPr="00DE4B1C" w:rsidRDefault="00E3612D" w:rsidP="005368E8">
      <w:pPr>
        <w:spacing w:after="0" w:line="480" w:lineRule="auto"/>
        <w:jc w:val="center"/>
        <w:rPr>
          <w:rFonts w:ascii="Times New Roman" w:hAnsi="Times New Roman" w:cs="Times New Roman"/>
          <w:sz w:val="24"/>
        </w:rPr>
      </w:pPr>
      <w:r w:rsidRPr="00DE4B1C">
        <w:rPr>
          <w:rFonts w:ascii="Times New Roman" w:hAnsi="Times New Roman" w:cs="Times New Roman"/>
          <w:sz w:val="24"/>
        </w:rPr>
        <w:t>Institution:</w:t>
      </w:r>
    </w:p>
    <w:p w:rsidR="00DE4B1C" w:rsidRDefault="00E3612D" w:rsidP="005368E8">
      <w:pPr>
        <w:spacing w:after="0"/>
        <w:rPr>
          <w:rFonts w:ascii="Times New Roman" w:hAnsi="Times New Roman" w:cs="Times New Roman"/>
          <w:b/>
          <w:sz w:val="24"/>
        </w:rPr>
      </w:pPr>
      <w:r>
        <w:rPr>
          <w:rFonts w:ascii="Times New Roman" w:hAnsi="Times New Roman" w:cs="Times New Roman"/>
          <w:b/>
          <w:sz w:val="24"/>
        </w:rPr>
        <w:br w:type="page"/>
      </w:r>
    </w:p>
    <w:p w:rsidR="00634BC1" w:rsidRPr="00DE4B1C" w:rsidRDefault="00E3612D" w:rsidP="005368E8">
      <w:pPr>
        <w:spacing w:after="0" w:line="480" w:lineRule="auto"/>
        <w:rPr>
          <w:rFonts w:ascii="Times New Roman" w:hAnsi="Times New Roman" w:cs="Times New Roman"/>
          <w:b/>
          <w:sz w:val="24"/>
        </w:rPr>
      </w:pPr>
      <w:r w:rsidRPr="00DE4B1C">
        <w:rPr>
          <w:rFonts w:ascii="Times New Roman" w:hAnsi="Times New Roman" w:cs="Times New Roman"/>
          <w:b/>
          <w:sz w:val="24"/>
        </w:rPr>
        <w:lastRenderedPageBreak/>
        <w:t>When juveniles commit a crime there are some who suggest that the parents should bear some of the responsibility for this.</w:t>
      </w:r>
    </w:p>
    <w:p w:rsidR="0072614F" w:rsidRPr="00DE4B1C" w:rsidRDefault="00E3612D" w:rsidP="005368E8">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 xml:space="preserve">I agree with the statement that parents should bear some of the responsibility for the crimes </w:t>
      </w:r>
      <w:r w:rsidR="00F56F92" w:rsidRPr="00DE4B1C">
        <w:rPr>
          <w:rFonts w:ascii="Times New Roman" w:hAnsi="Times New Roman" w:cs="Times New Roman"/>
          <w:sz w:val="24"/>
        </w:rPr>
        <w:t>committed</w:t>
      </w:r>
      <w:r w:rsidRPr="00DE4B1C">
        <w:rPr>
          <w:rFonts w:ascii="Times New Roman" w:hAnsi="Times New Roman" w:cs="Times New Roman"/>
          <w:sz w:val="24"/>
        </w:rPr>
        <w:t xml:space="preserve"> </w:t>
      </w:r>
      <w:r w:rsidR="00F56F92" w:rsidRPr="00DE4B1C">
        <w:rPr>
          <w:rFonts w:ascii="Times New Roman" w:hAnsi="Times New Roman" w:cs="Times New Roman"/>
          <w:sz w:val="24"/>
        </w:rPr>
        <w:t>by</w:t>
      </w:r>
      <w:r w:rsidRPr="00DE4B1C">
        <w:rPr>
          <w:rFonts w:ascii="Times New Roman" w:hAnsi="Times New Roman" w:cs="Times New Roman"/>
          <w:sz w:val="24"/>
        </w:rPr>
        <w:t xml:space="preserve"> the juveniles.  </w:t>
      </w:r>
      <w:r w:rsidR="00F56F92" w:rsidRPr="00DE4B1C">
        <w:rPr>
          <w:rFonts w:ascii="Times New Roman" w:hAnsi="Times New Roman" w:cs="Times New Roman"/>
          <w:sz w:val="24"/>
        </w:rPr>
        <w:t>Children are products of the surrounding in which they have been nurtured. It is important to note that numerous crimes would have diminished if the homes of the children are intact. Single parenting is a great potential for the child to commencing committing crimes. It is important that a family should have the father figure in order to impart the virtues and values that enable the children to live harmoniously with the community</w:t>
      </w:r>
      <w:r w:rsidR="00634BC1" w:rsidRPr="00DE4B1C">
        <w:rPr>
          <w:rFonts w:ascii="Times New Roman" w:hAnsi="Times New Roman" w:cs="Times New Roman"/>
          <w:sz w:val="24"/>
        </w:rPr>
        <w:t xml:space="preserve"> (Goldson &amp; Jamieson, 2002).</w:t>
      </w:r>
    </w:p>
    <w:p w:rsidR="00F56F92" w:rsidRDefault="00E3612D" w:rsidP="005368E8">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Garbage in garbage out. Some of the parents act very irresponsible and nurture their children in the wrong way of life. Some parents introduce the children into drugs abuse, immoral behaviors despite the fact that the parent should be a role model to their children. Most children actions are a replica of their parent's actions. It is important that the parent should bear some of the responsibility for the minors since it is their role to control their action or seek assistance for their troubled child. The parents usually observe some unusual activities with their children and ignore the signs or refuse to admit that their children are interacting for instance with the bad company. Thus the parents should bear some of the responsibility and this will guarantee a safer environment to live in</w:t>
      </w:r>
      <w:r w:rsidR="00634BC1" w:rsidRPr="00DE4B1C">
        <w:rPr>
          <w:rFonts w:ascii="Times New Roman" w:hAnsi="Times New Roman" w:cs="Times New Roman"/>
          <w:sz w:val="24"/>
        </w:rPr>
        <w:t xml:space="preserve"> (Hoeve et al., 2009)</w:t>
      </w:r>
      <w:r w:rsidRPr="00DE4B1C">
        <w:rPr>
          <w:rFonts w:ascii="Times New Roman" w:hAnsi="Times New Roman" w:cs="Times New Roman"/>
          <w:sz w:val="24"/>
        </w:rPr>
        <w:t>.</w:t>
      </w:r>
    </w:p>
    <w:p w:rsidR="00A84560" w:rsidRPr="009543FC" w:rsidRDefault="00E3612D" w:rsidP="005368E8">
      <w:pPr>
        <w:spacing w:after="0" w:line="480" w:lineRule="auto"/>
        <w:ind w:firstLine="720"/>
        <w:jc w:val="center"/>
        <w:rPr>
          <w:rFonts w:ascii="Times New Roman" w:hAnsi="Times New Roman" w:cs="Times New Roman"/>
          <w:b/>
          <w:sz w:val="24"/>
        </w:rPr>
      </w:pPr>
      <w:r w:rsidRPr="009543FC">
        <w:rPr>
          <w:rFonts w:ascii="Times New Roman" w:hAnsi="Times New Roman" w:cs="Times New Roman"/>
          <w:b/>
          <w:sz w:val="24"/>
        </w:rPr>
        <w:t>Question 2:</w:t>
      </w:r>
    </w:p>
    <w:p w:rsidR="001D4813" w:rsidRDefault="00E3612D" w:rsidP="005368E8">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The use of</w:t>
      </w:r>
      <w:r w:rsidR="00DE4B1C" w:rsidRPr="00DE4B1C">
        <w:rPr>
          <w:rFonts w:ascii="Times New Roman" w:hAnsi="Times New Roman" w:cs="Times New Roman"/>
          <w:sz w:val="24"/>
        </w:rPr>
        <w:t xml:space="preserve"> interactive online training to educate the teachers</w:t>
      </w:r>
      <w:r w:rsidR="00A84560">
        <w:rPr>
          <w:rFonts w:ascii="Times New Roman" w:hAnsi="Times New Roman" w:cs="Times New Roman"/>
          <w:sz w:val="24"/>
        </w:rPr>
        <w:t xml:space="preserve"> or the institutional personnel</w:t>
      </w:r>
      <w:r w:rsidR="00DE4B1C" w:rsidRPr="00DE4B1C">
        <w:rPr>
          <w:rFonts w:ascii="Times New Roman" w:hAnsi="Times New Roman" w:cs="Times New Roman"/>
          <w:sz w:val="24"/>
        </w:rPr>
        <w:t xml:space="preserve"> on how to identify, report as well as pr</w:t>
      </w:r>
      <w:bookmarkStart w:id="0" w:name="_GoBack"/>
      <w:bookmarkEnd w:id="0"/>
      <w:r w:rsidR="00DE4B1C" w:rsidRPr="00DE4B1C">
        <w:rPr>
          <w:rFonts w:ascii="Times New Roman" w:hAnsi="Times New Roman" w:cs="Times New Roman"/>
          <w:sz w:val="24"/>
        </w:rPr>
        <w:t xml:space="preserve">event child sexual abuse (CSA) was an interesting </w:t>
      </w:r>
      <w:r w:rsidR="00A84560">
        <w:rPr>
          <w:rFonts w:ascii="Times New Roman" w:hAnsi="Times New Roman" w:cs="Times New Roman"/>
          <w:sz w:val="24"/>
        </w:rPr>
        <w:t>part.</w:t>
      </w:r>
      <w:r w:rsidR="00DE4B1C" w:rsidRPr="00DE4B1C">
        <w:rPr>
          <w:rFonts w:ascii="Times New Roman" w:hAnsi="Times New Roman" w:cs="Times New Roman"/>
          <w:sz w:val="24"/>
        </w:rPr>
        <w:t xml:space="preserve"> This is an emerging issue in this technological world. I learned that the course addresses any biases or fears that limits the personnel from handling CSA. I feel the content is informative as it would assist the children who have dropped in grading as well as a visible change in emotional state (National Institute of Justice, 2018).</w:t>
      </w:r>
    </w:p>
    <w:p w:rsidR="00D8726E" w:rsidRDefault="00E3612D" w:rsidP="005368E8">
      <w:pPr>
        <w:spacing w:after="0" w:line="480" w:lineRule="auto"/>
        <w:ind w:firstLine="720"/>
        <w:jc w:val="both"/>
        <w:rPr>
          <w:rFonts w:ascii="Times New Roman" w:hAnsi="Times New Roman" w:cs="Times New Roman"/>
          <w:sz w:val="24"/>
        </w:rPr>
      </w:pPr>
      <w:r>
        <w:rPr>
          <w:rFonts w:ascii="Times New Roman" w:hAnsi="Times New Roman" w:cs="Times New Roman"/>
          <w:sz w:val="24"/>
        </w:rPr>
        <w:t>This is a call for everyone who interacts with teenagers as it imparts them with adequate and effective strategies to recognize and assist any child who has been sexually abused. In accordance with the National Center for Victims of crime, 20 percent of the girls are abused as well as 5 percent of the boys are victims of sexual abuse. Self-reports indicates that adults males ranging from 5-10 percent and adult females about 20 percent recall to have been sexually assaulted in their childhood. This call for imperative actions towards this menace that is causing devastating effects to our potential leader in the future.</w:t>
      </w:r>
    </w:p>
    <w:p w:rsidR="00D8726E" w:rsidRPr="00DE4B1C" w:rsidRDefault="00E3612D" w:rsidP="005368E8">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The course utilizes an </w:t>
      </w:r>
      <w:r w:rsidR="009543FC">
        <w:rPr>
          <w:rFonts w:ascii="Times New Roman" w:hAnsi="Times New Roman" w:cs="Times New Roman"/>
          <w:sz w:val="24"/>
        </w:rPr>
        <w:t>interactive</w:t>
      </w:r>
      <w:r>
        <w:rPr>
          <w:rFonts w:ascii="Times New Roman" w:hAnsi="Times New Roman" w:cs="Times New Roman"/>
          <w:sz w:val="24"/>
        </w:rPr>
        <w:t xml:space="preserve"> strategy in informing </w:t>
      </w:r>
      <w:r w:rsidR="009543FC">
        <w:rPr>
          <w:rFonts w:ascii="Times New Roman" w:hAnsi="Times New Roman" w:cs="Times New Roman"/>
          <w:sz w:val="24"/>
        </w:rPr>
        <w:t>and</w:t>
      </w:r>
      <w:r>
        <w:rPr>
          <w:rFonts w:ascii="Times New Roman" w:hAnsi="Times New Roman" w:cs="Times New Roman"/>
          <w:sz w:val="24"/>
        </w:rPr>
        <w:t xml:space="preserve"> engaging the </w:t>
      </w:r>
      <w:r w:rsidR="009543FC">
        <w:rPr>
          <w:rFonts w:ascii="Times New Roman" w:hAnsi="Times New Roman" w:cs="Times New Roman"/>
          <w:sz w:val="24"/>
        </w:rPr>
        <w:t>participants</w:t>
      </w:r>
      <w:r>
        <w:rPr>
          <w:rFonts w:ascii="Times New Roman" w:hAnsi="Times New Roman" w:cs="Times New Roman"/>
          <w:sz w:val="24"/>
        </w:rPr>
        <w:t xml:space="preserve"> where </w:t>
      </w:r>
      <w:r w:rsidR="009543FC">
        <w:rPr>
          <w:rFonts w:ascii="Times New Roman" w:hAnsi="Times New Roman" w:cs="Times New Roman"/>
          <w:sz w:val="24"/>
        </w:rPr>
        <w:t>they</w:t>
      </w:r>
      <w:r>
        <w:rPr>
          <w:rFonts w:ascii="Times New Roman" w:hAnsi="Times New Roman" w:cs="Times New Roman"/>
          <w:sz w:val="24"/>
        </w:rPr>
        <w:t xml:space="preserve"> are introdu</w:t>
      </w:r>
      <w:r w:rsidR="009543FC">
        <w:rPr>
          <w:rFonts w:ascii="Times New Roman" w:hAnsi="Times New Roman" w:cs="Times New Roman"/>
          <w:sz w:val="24"/>
        </w:rPr>
        <w:t>ced into fears and negative consequences that are associated with the teacher when he or she reports any cases of sexual abuse. This indicates that the tutors could be threatened if they report such cases especially if the offender is close or relatives to the child. Therefore, in order to end these forms of crimes in our teenagers', affirmative actions must be implemented in protecting and safeguarding both the victim and the teacher.</w:t>
      </w:r>
    </w:p>
    <w:p w:rsidR="00634BC1" w:rsidRPr="00DE4B1C" w:rsidRDefault="00634BC1" w:rsidP="005368E8">
      <w:pPr>
        <w:spacing w:after="0" w:line="480" w:lineRule="auto"/>
        <w:jc w:val="both"/>
        <w:rPr>
          <w:rFonts w:ascii="Times New Roman" w:hAnsi="Times New Roman" w:cs="Times New Roman"/>
          <w:sz w:val="24"/>
        </w:rPr>
      </w:pPr>
    </w:p>
    <w:p w:rsidR="00634BC1" w:rsidRPr="00DE4B1C" w:rsidRDefault="00634BC1" w:rsidP="005368E8">
      <w:pPr>
        <w:spacing w:after="0" w:line="480" w:lineRule="auto"/>
        <w:jc w:val="both"/>
        <w:rPr>
          <w:rFonts w:ascii="Times New Roman" w:hAnsi="Times New Roman" w:cs="Times New Roman"/>
          <w:sz w:val="24"/>
        </w:rPr>
      </w:pPr>
    </w:p>
    <w:p w:rsidR="00DE4B1C" w:rsidRDefault="00E3612D" w:rsidP="005368E8">
      <w:pPr>
        <w:spacing w:after="0"/>
        <w:rPr>
          <w:rFonts w:ascii="Times New Roman" w:hAnsi="Times New Roman" w:cs="Times New Roman"/>
          <w:sz w:val="24"/>
        </w:rPr>
      </w:pPr>
      <w:r>
        <w:rPr>
          <w:rFonts w:ascii="Times New Roman" w:hAnsi="Times New Roman" w:cs="Times New Roman"/>
          <w:sz w:val="24"/>
        </w:rPr>
        <w:br w:type="page"/>
      </w:r>
    </w:p>
    <w:p w:rsidR="00634BC1" w:rsidRPr="00DE4B1C" w:rsidRDefault="00E3612D" w:rsidP="005368E8">
      <w:pPr>
        <w:spacing w:after="0" w:line="480" w:lineRule="auto"/>
        <w:jc w:val="center"/>
        <w:rPr>
          <w:rFonts w:ascii="Times New Roman" w:hAnsi="Times New Roman" w:cs="Times New Roman"/>
          <w:sz w:val="24"/>
        </w:rPr>
      </w:pPr>
      <w:r w:rsidRPr="00DE4B1C">
        <w:rPr>
          <w:rFonts w:ascii="Times New Roman" w:hAnsi="Times New Roman" w:cs="Times New Roman"/>
          <w:sz w:val="24"/>
        </w:rPr>
        <w:t>References</w:t>
      </w:r>
    </w:p>
    <w:p w:rsidR="00634BC1" w:rsidRPr="00DE4B1C" w:rsidRDefault="00E3612D" w:rsidP="005368E8">
      <w:pPr>
        <w:spacing w:after="0" w:line="480" w:lineRule="auto"/>
        <w:jc w:val="both"/>
        <w:rPr>
          <w:rFonts w:ascii="Times New Roman" w:hAnsi="Times New Roman" w:cs="Times New Roman"/>
          <w:sz w:val="24"/>
        </w:rPr>
      </w:pPr>
      <w:r w:rsidRPr="00DE4B1C">
        <w:rPr>
          <w:rFonts w:ascii="Times New Roman" w:hAnsi="Times New Roman" w:cs="Times New Roman"/>
          <w:sz w:val="24"/>
        </w:rPr>
        <w:t>Goldson, B., &amp; Jamieson, J. (2002). Youth crime, the ‘parenting deficit’and state intervention: A contextual critique. Youth Justice, 2(2), 82-99.</w:t>
      </w:r>
    </w:p>
    <w:p w:rsidR="00634BC1" w:rsidRPr="00DE4B1C" w:rsidRDefault="00E3612D" w:rsidP="005368E8">
      <w:pPr>
        <w:spacing w:after="0" w:line="480" w:lineRule="auto"/>
        <w:jc w:val="both"/>
        <w:rPr>
          <w:rFonts w:ascii="Times New Roman" w:hAnsi="Times New Roman" w:cs="Times New Roman"/>
          <w:sz w:val="24"/>
        </w:rPr>
      </w:pPr>
      <w:r w:rsidRPr="00DE4B1C">
        <w:rPr>
          <w:rFonts w:ascii="Times New Roman" w:hAnsi="Times New Roman" w:cs="Times New Roman"/>
          <w:sz w:val="24"/>
        </w:rPr>
        <w:t>Hoeve, M., Dubas, J. S., Eichelsheim, V. I., Van der Laan, P. H., Smeenk, W., &amp; Gerris, J. R. (2009). The relationship between parenting and delinquency: A meta-analysis. Journal of abnormal child psychology, 37(6), 749-775.</w:t>
      </w:r>
    </w:p>
    <w:p w:rsidR="00DE4B1C" w:rsidRPr="00DE4B1C" w:rsidRDefault="00E3612D" w:rsidP="005368E8">
      <w:pPr>
        <w:spacing w:after="0" w:line="480" w:lineRule="auto"/>
        <w:jc w:val="both"/>
        <w:rPr>
          <w:rFonts w:ascii="Times New Roman" w:hAnsi="Times New Roman" w:cs="Times New Roman"/>
          <w:sz w:val="24"/>
        </w:rPr>
      </w:pPr>
      <w:r w:rsidRPr="00DE4B1C">
        <w:rPr>
          <w:rFonts w:ascii="Times New Roman" w:hAnsi="Times New Roman" w:cs="Times New Roman"/>
          <w:sz w:val="24"/>
        </w:rPr>
        <w:t>National Institute of Justice. (2018). Crime solutions. Retrieved from https://www.crimesolutions.gov/</w:t>
      </w:r>
    </w:p>
    <w:p w:rsidR="00DE4B1C" w:rsidRPr="00DE4B1C" w:rsidRDefault="00DE4B1C" w:rsidP="005368E8">
      <w:pPr>
        <w:spacing w:after="0" w:line="480" w:lineRule="auto"/>
        <w:jc w:val="both"/>
        <w:rPr>
          <w:rFonts w:ascii="Times New Roman" w:hAnsi="Times New Roman" w:cs="Times New Roman"/>
          <w:sz w:val="24"/>
        </w:rPr>
      </w:pPr>
    </w:p>
    <w:sectPr w:rsidR="00DE4B1C" w:rsidRPr="00DE4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B7D"/>
    <w:rsid w:val="001A6FBC"/>
    <w:rsid w:val="001D4813"/>
    <w:rsid w:val="003F772A"/>
    <w:rsid w:val="00516B7D"/>
    <w:rsid w:val="005368E8"/>
    <w:rsid w:val="005E778D"/>
    <w:rsid w:val="00634BC1"/>
    <w:rsid w:val="0072614F"/>
    <w:rsid w:val="009543FC"/>
    <w:rsid w:val="00A22286"/>
    <w:rsid w:val="00A84560"/>
    <w:rsid w:val="00D8726E"/>
    <w:rsid w:val="00DE4B1C"/>
    <w:rsid w:val="00E3612D"/>
    <w:rsid w:val="00F5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1C913-73BE-4A5E-9552-4F20B10D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4BC1"/>
  </w:style>
  <w:style w:type="paragraph" w:styleId="HTMLPreformatted">
    <w:name w:val="HTML Preformatted"/>
    <w:basedOn w:val="Normal"/>
    <w:link w:val="HTMLPreformattedChar"/>
    <w:uiPriority w:val="99"/>
    <w:semiHidden/>
    <w:unhideWhenUsed/>
    <w:rsid w:val="00DE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E4B1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2019-03-15T05:18:00Z</dcterms:created>
  <dcterms:modified xsi:type="dcterms:W3CDTF">2019-03-15T05:18:00Z</dcterms:modified>
</cp:coreProperties>
</file>